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4D628D88" w:rsidRDefault="00665C18" w14:paraId="35AE2336" w14:textId="6893A81D">
      <w:pPr>
        <w:rPr>
          <w:b w:val="1"/>
          <w:bCs w:val="1"/>
          <w:i w:val="1"/>
          <w:iCs w:val="1"/>
          <w:sz w:val="28"/>
          <w:szCs w:val="28"/>
        </w:rPr>
      </w:pPr>
      <w:r w:rsidRPr="4D628D88" w:rsidR="00665C18">
        <w:rPr>
          <w:b w:val="1"/>
          <w:bCs w:val="1"/>
          <w:sz w:val="52"/>
          <w:szCs w:val="52"/>
        </w:rPr>
        <w:t>IW Chamber Business Awards 202</w:t>
      </w:r>
      <w:r w:rsidRPr="4D628D88" w:rsidR="40FF889B">
        <w:rPr>
          <w:b w:val="1"/>
          <w:bCs w:val="1"/>
          <w:sz w:val="52"/>
          <w:szCs w:val="52"/>
        </w:rPr>
        <w:t>6</w:t>
      </w:r>
      <w:r>
        <w:br/>
      </w:r>
      <w:r>
        <w:br/>
      </w:r>
      <w:r w:rsidRPr="4D628D88" w:rsidR="000A1CBF">
        <w:rPr>
          <w:b w:val="1"/>
          <w:bCs w:val="1"/>
          <w:i w:val="1"/>
          <w:iCs w:val="1"/>
          <w:sz w:val="28"/>
          <w:szCs w:val="28"/>
        </w:rPr>
        <w:t>PLEASE READ BEFORE PREPARING YOUR SUBMISSION</w:t>
      </w:r>
      <w:r>
        <w:br/>
      </w:r>
      <w:r>
        <w:br/>
      </w:r>
      <w:r w:rsidRPr="4D628D88" w:rsidR="00561EC8">
        <w:rPr>
          <w:b w:val="1"/>
          <w:bCs w:val="1"/>
        </w:rPr>
        <w:t xml:space="preserve">Please use this Word document as the outline for your submission. Read the guidelines carefully and then answer each question as outlined below, keeping in mind the weighting and the marks </w:t>
      </w:r>
      <w:r w:rsidRPr="4D628D88" w:rsidR="00561EC8">
        <w:rPr>
          <w:b w:val="1"/>
          <w:bCs w:val="1"/>
        </w:rPr>
        <w:t>allocated</w:t>
      </w:r>
      <w:r w:rsidRPr="4D628D88"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5F0BC1CB">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1795D0FF">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240CA771" w:rsidRDefault="0051744B" w14:paraId="3803E484" w14:textId="77777777">
      <w:pPr>
        <w:rPr>
          <w:sz w:val="22"/>
          <w:szCs w:val="22"/>
        </w:rPr>
      </w:pPr>
      <w:r w:rsidRPr="240CA771" w:rsidR="0051744B">
        <w:rPr>
          <w:sz w:val="22"/>
          <w:szCs w:val="22"/>
        </w:rPr>
        <w:t xml:space="preserve">Once completed, email </w:t>
      </w:r>
      <w:r w:rsidRPr="240CA771" w:rsidR="0051744B">
        <w:rPr>
          <w:sz w:val="22"/>
          <w:szCs w:val="22"/>
        </w:rPr>
        <w:t xml:space="preserve">your document to </w:t>
      </w:r>
      <w:hyperlink r:id="R946e86580e084c0b">
        <w:r w:rsidRPr="240CA771" w:rsidR="0051744B">
          <w:rPr>
            <w:rStyle w:val="Hyperlink"/>
            <w:sz w:val="22"/>
            <w:szCs w:val="22"/>
          </w:rPr>
          <w:t>awards@iwchamber.co.uk</w:t>
        </w:r>
      </w:hyperlink>
      <w:r w:rsidRPr="240CA771"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D829F7" w14:paraId="089932EA" w14:textId="64E0CE2E">
      <w:pPr>
        <w:rPr>
          <w:sz w:val="40"/>
          <w:szCs w:val="40"/>
        </w:rPr>
      </w:pPr>
      <w:r w:rsidRPr="4D628D88" w:rsidR="00D829F7">
        <w:rPr>
          <w:b w:val="1"/>
          <w:bCs w:val="1"/>
          <w:sz w:val="40"/>
          <w:szCs w:val="40"/>
          <w:u w:val="single"/>
        </w:rPr>
        <w:t>Growth Business of the Year</w:t>
      </w:r>
      <w:r w:rsidRPr="4D628D88" w:rsidR="003F160E">
        <w:rPr>
          <w:b w:val="1"/>
          <w:bCs w:val="1"/>
          <w:sz w:val="40"/>
          <w:szCs w:val="40"/>
          <w:u w:val="single"/>
        </w:rPr>
        <w:t xml:space="preserve"> Award</w:t>
      </w:r>
      <w:r>
        <w:br/>
      </w:r>
      <w:r w:rsidRPr="4D628D88" w:rsidR="000B1303">
        <w:rPr>
          <w:sz w:val="40"/>
          <w:szCs w:val="40"/>
        </w:rPr>
        <w:t xml:space="preserve">sponsored by </w:t>
      </w:r>
      <w:r w:rsidRPr="4D628D88" w:rsidR="00D829F7">
        <w:rPr>
          <w:sz w:val="40"/>
          <w:szCs w:val="40"/>
        </w:rPr>
        <w:t>WRS</w:t>
      </w:r>
    </w:p>
    <w:p w:rsidR="008A05A3" w:rsidP="008A05A3" w:rsidRDefault="008A05A3" w14:paraId="1927BEAC" w14:textId="77777777">
      <w:r>
        <w:t>This award recognises exceptional growth from an Island business. Judges will be looking for significant and sustained expansion in a business of any size.</w:t>
      </w:r>
    </w:p>
    <w:p w:rsidR="008A05A3" w:rsidP="008A05A3" w:rsidRDefault="008A05A3" w14:paraId="24CA7C11" w14:textId="37DF1750">
      <w:r w:rsidR="008A05A3">
        <w:rPr/>
        <w:t xml:space="preserve">Demonstrate how your business is surging ahead – against your sector and your own </w:t>
      </w:r>
      <w:r w:rsidR="008A05A3">
        <w:rPr/>
        <w:t>previous</w:t>
      </w:r>
      <w:r w:rsidR="008A05A3">
        <w:rPr/>
        <w:t xml:space="preserve"> levels of growth. </w:t>
      </w:r>
      <w:r w:rsidR="43A48A86">
        <w:rPr/>
        <w:t>The judges will be</w:t>
      </w:r>
      <w:r w:rsidR="008A05A3">
        <w:rPr/>
        <w:t xml:space="preserve"> looking</w:t>
      </w:r>
      <w:r w:rsidR="65BF2D49">
        <w:rPr/>
        <w:t xml:space="preserve"> for</w:t>
      </w:r>
      <w:r w:rsidR="008A05A3">
        <w:rPr/>
        <w:t xml:space="preserve"> evidence of increased profit, market share, numbers of staff, business </w:t>
      </w:r>
      <w:r w:rsidR="008A05A3">
        <w:rPr/>
        <w:t>investment</w:t>
      </w:r>
      <w:r w:rsidR="008A05A3">
        <w:rPr/>
        <w:t xml:space="preserve"> and wider impact.</w:t>
      </w:r>
    </w:p>
    <w:p w:rsidR="005B66EF" w:rsidP="008A05A3" w:rsidRDefault="008A05A3" w14:paraId="63F9DFAB" w14:textId="070658C5">
      <w:r>
        <w:t>Your entry will be judged relative to the size of your business and should include clear year-on-year comparisons. You should also demonstrate why your growth has been remarkable for a business of your size and sector.</w:t>
      </w:r>
    </w:p>
    <w:p w:rsidRPr="00561EC8" w:rsidR="003B64EF" w:rsidP="003B64EF" w:rsidRDefault="00561EC8" w14:paraId="5C0EC128" w14:textId="0D355C6E">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57F1B8F4" w:rsidP="57F1B8F4" w:rsidRDefault="57F1B8F4" w14:paraId="44B1F74D" w14:textId="4570D3CE">
      <w:pPr>
        <w:widowControl w:val="0"/>
        <w:rPr>
          <w:b w:val="1"/>
          <w:bCs w:val="1"/>
        </w:rPr>
      </w:pP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BA1C14" w:rsidR="00BA1C14" w:rsidP="00BA1C14" w:rsidRDefault="00BA1C14" w14:paraId="1AFD91A8" w14:textId="77777777">
      <w:pPr>
        <w:widowControl w:val="0"/>
        <w:rPr>
          <w:b/>
          <w:bCs/>
        </w:rPr>
      </w:pPr>
      <w:r w:rsidRPr="00BA1C14">
        <w:rPr>
          <w:b/>
        </w:rPr>
        <w:t>Company Registration Number</w:t>
      </w:r>
      <w:r w:rsidRPr="00BA1C14">
        <w:rPr>
          <w:b/>
          <w:bCs/>
        </w:rPr>
        <w:t xml:space="preserve"> –</w:t>
      </w:r>
    </w:p>
    <w:p w:rsidRPr="00BA1C14" w:rsidR="00BA1C14" w:rsidP="00BA1C14" w:rsidRDefault="00BA1C14" w14:paraId="0CC99A66" w14:textId="45052508">
      <w:pPr>
        <w:widowControl w:val="0"/>
        <w:rPr>
          <w:b/>
          <w:bCs/>
        </w:rPr>
      </w:pPr>
      <w:r w:rsidRPr="00BA1C14">
        <w:rPr>
          <w:b/>
          <w:noProof/>
        </w:rPr>
        <mc:AlternateContent>
          <mc:Choice Requires="wps">
            <w:drawing>
              <wp:inline distT="0" distB="0" distL="0" distR="0" wp14:anchorId="38E21AC9" wp14:editId="62ED4F39">
                <wp:extent cx="5731510" cy="435610"/>
                <wp:effectExtent l="9525" t="9525" r="12065" b="12065"/>
                <wp:docPr id="1421974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BA1C14" w:rsidP="00BA1C14" w:rsidRDefault="00BA1C14" w14:paraId="56E7F061"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4"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w14:anchorId="38E21AC9">
                <v:textbox style="mso-fit-shape-to-text:t">
                  <w:txbxContent>
                    <w:p w:rsidR="00BA1C14" w:rsidP="00BA1C14" w:rsidRDefault="00BA1C14" w14:paraId="56E7F061"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421985" w14:paraId="47A5F9DD" w14:textId="7AED7D5D">
      <w:pPr>
        <w:pStyle w:val="ListParagraph"/>
        <w:numPr>
          <w:ilvl w:val="0"/>
          <w:numId w:val="3"/>
        </w:numPr>
        <w:rPr>
          <w:b/>
          <w:bCs/>
        </w:rPr>
      </w:pPr>
      <w:r w:rsidRPr="00421985">
        <w:rPr>
          <w:b/>
          <w:bCs/>
        </w:rPr>
        <w:t>What</w:t>
      </w:r>
      <w:r w:rsidRPr="008A05A3" w:rsidR="008A05A3">
        <w:rPr>
          <w:b/>
          <w:bCs/>
        </w:rPr>
        <w:t xml:space="preserve"> was your strategy for business growth and in which areas of your business?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8A05A3" w14:paraId="706D0C70" w14:textId="456C416C">
      <w:pPr>
        <w:pStyle w:val="ListParagraph"/>
        <w:numPr>
          <w:ilvl w:val="0"/>
          <w:numId w:val="3"/>
        </w:numPr>
        <w:rPr>
          <w:b/>
          <w:bCs/>
        </w:rPr>
      </w:pPr>
      <w:r w:rsidRPr="008A05A3">
        <w:rPr>
          <w:b/>
          <w:bCs/>
        </w:rPr>
        <w:t>How has your business grown in relation to your strategy? Provide clear demonstration of growth – be as detailed as possible, including year-on-year data. (20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8A05A3" w14:paraId="228317A1" w14:textId="19C3B797">
      <w:pPr>
        <w:pStyle w:val="ListParagraph"/>
        <w:numPr>
          <w:ilvl w:val="0"/>
          <w:numId w:val="3"/>
        </w:numPr>
        <w:rPr>
          <w:b/>
          <w:bCs/>
        </w:rPr>
      </w:pPr>
      <w:r w:rsidRPr="008A05A3">
        <w:rPr>
          <w:b/>
          <w:bCs/>
        </w:rPr>
        <w:t>What makes this growth exceptional - what makes you stand out from your competitors? (15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8A05A3" w14:paraId="1A2E478B" w14:textId="14CEE96F">
      <w:pPr>
        <w:pStyle w:val="ListParagraph"/>
        <w:numPr>
          <w:ilvl w:val="0"/>
          <w:numId w:val="3"/>
        </w:numPr>
        <w:rPr>
          <w:b/>
          <w:bCs/>
        </w:rPr>
      </w:pPr>
      <w:r w:rsidRPr="008A05A3">
        <w:rPr>
          <w:b/>
          <w:bCs/>
        </w:rPr>
        <w:t>Financial performance so far. Provide solid evidence of turnover, profit etc. ideally a combination of actuals and percentages. (30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421985" w14:paraId="7C7B60FB" w14:textId="71073412">
      <w:pPr>
        <w:pStyle w:val="ListParagraph"/>
        <w:numPr>
          <w:ilvl w:val="0"/>
          <w:numId w:val="3"/>
        </w:numPr>
        <w:rPr>
          <w:b/>
          <w:bCs/>
        </w:rPr>
      </w:pPr>
      <w:r w:rsidRPr="00421985">
        <w:rPr>
          <w:b/>
          <w:bCs/>
        </w:rPr>
        <w:t xml:space="preserve">Innovation. </w:t>
      </w:r>
      <w:r w:rsidRPr="008A05A3" w:rsidR="008A05A3">
        <w:rPr>
          <w:b/>
          <w:bCs/>
        </w:rPr>
        <w:t>Can you show examples of how your business has innovated to grow? (5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8A05A3" w14:paraId="427E1604" w14:textId="39E0F255">
      <w:pPr>
        <w:pStyle w:val="ListParagraph"/>
        <w:numPr>
          <w:ilvl w:val="0"/>
          <w:numId w:val="3"/>
        </w:numPr>
        <w:rPr>
          <w:b/>
          <w:bCs/>
        </w:rPr>
      </w:pPr>
      <w:r w:rsidRPr="008A05A3">
        <w:rPr>
          <w:b/>
          <w:bCs/>
        </w:rPr>
        <w:t>Future potential. Demonstrate projections and strategy for future growth and sustainability of business. How will you solidify your success? (10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00421985" w:rsidP="00421985" w:rsidRDefault="00421985" w14:paraId="7A07303E" w14:textId="08752999">
      <w:pPr>
        <w:pStyle w:val="ListParagraph"/>
        <w:numPr>
          <w:ilvl w:val="0"/>
          <w:numId w:val="3"/>
        </w:numPr>
        <w:rPr>
          <w:b/>
          <w:bCs/>
          <w:color w:val="000000"/>
        </w:rPr>
      </w:pPr>
      <w:r w:rsidRPr="00421985">
        <w:rPr>
          <w:b/>
          <w:bCs/>
          <w:color w:val="000000"/>
        </w:rPr>
        <w:t>External web links if appropriate</w:t>
      </w:r>
      <w:r w:rsidR="00604DFB">
        <w:rPr>
          <w:b/>
          <w:bCs/>
          <w:color w:val="000000"/>
        </w:rPr>
        <w:t xml:space="preserve"> </w:t>
      </w:r>
      <w:r w:rsidR="00604DFB">
        <w:rPr>
          <w:b/>
          <w:bCs/>
        </w:rPr>
        <w:t>- (Ensure these are relevant. If it’s important it should be referred to in your entry already)</w:t>
      </w:r>
      <w:r w:rsidRPr="0051744B" w:rsidR="00604DFB">
        <w:rPr>
          <w:b/>
          <w:bCs/>
        </w:rPr>
        <w:t xml:space="preserve"> </w:t>
      </w:r>
      <w:r w:rsidRPr="00421985">
        <w:rPr>
          <w:b/>
          <w:bCs/>
          <w:color w:val="000000"/>
        </w:rPr>
        <w:t>(0 marks)</w:t>
      </w:r>
    </w:p>
    <w:p w:rsidRPr="00421985" w:rsidR="00421985" w:rsidP="00421985" w:rsidRDefault="00421985" w14:paraId="40562CE1" w14:textId="3C8581BC">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21985" w:rsidP="00421985" w:rsidRDefault="00421985" w14:paraId="1CE29BF3"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rsidRPr="00421985" w:rsidR="00344E63" w:rsidP="00421985" w:rsidRDefault="00344E63" w14:paraId="3BBC9B40" w14:textId="608CA76B">
      <w:pPr>
        <w:pStyle w:val="ListParagraph"/>
        <w:autoSpaceDE w:val="0"/>
        <w:autoSpaceDN w:val="0"/>
        <w:rPr>
          <w:b/>
          <w:bCs/>
          <w:color w:val="000000"/>
        </w:rPr>
      </w:pPr>
    </w:p>
    <w:p w:rsidR="42952DF6" w:rsidP="304EDFD5" w:rsidRDefault="42952DF6" w14:paraId="765A193D" w14:textId="2D5996FC">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304EDFD5" w:rsidR="42952DF6">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42952DF6" w:rsidP="304EDFD5" w:rsidRDefault="42952DF6" w14:paraId="08D2F390" w14:textId="436A0E27">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304EDFD5" w:rsidR="42952DF6">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304EDFD5" w:rsidP="304EDFD5" w:rsidRDefault="304EDFD5" w14:paraId="53CF6CA0" w14:textId="69529AF2">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4D628D88" w:rsidR="00BB0FDC">
        <w:rPr>
          <w:b w:val="1"/>
          <w:bCs w:val="1"/>
          <w:color w:val="000000" w:themeColor="text1" w:themeTint="FF" w:themeShade="FF"/>
        </w:rPr>
        <w:t>Terms &amp; Conditions (for entrants)</w:t>
      </w:r>
    </w:p>
    <w:p w:rsidR="2939F238" w:rsidP="4D628D88" w:rsidRDefault="2939F238" w14:paraId="2D3C6D60" w14:textId="351B5E49">
      <w:pPr>
        <w:pStyle w:val="NoSpacing"/>
        <w:numPr>
          <w:ilvl w:val="0"/>
          <w:numId w:val="1"/>
        </w:numPr>
        <w:rPr>
          <w:rFonts w:ascii="Calibri" w:hAnsi="Calibri" w:eastAsia="Calibri" w:cs="Calibri"/>
          <w:noProof w:val="0"/>
          <w:sz w:val="20"/>
          <w:szCs w:val="20"/>
          <w:lang w:val="en-GB"/>
        </w:rPr>
      </w:pPr>
      <w:r w:rsidRPr="4D628D88" w:rsidR="2939F238">
        <w:rPr>
          <w:noProof w:val="0"/>
          <w:lang w:val="en-GB"/>
        </w:rPr>
        <w:t xml:space="preserve">All entries must be submitted via email and to the </w:t>
      </w:r>
      <w:hyperlink r:id="R6658248cbd894ad1">
        <w:r w:rsidRPr="4D628D88" w:rsidR="2939F238">
          <w:rPr>
            <w:rStyle w:val="Hyperlink"/>
            <w:noProof w:val="0"/>
            <w:lang w:val="en-GB"/>
          </w:rPr>
          <w:t>awards@iwchamber.co.uk</w:t>
        </w:r>
      </w:hyperlink>
      <w:r w:rsidRPr="4D628D88" w:rsidR="2939F238">
        <w:rPr>
          <w:noProof w:val="0"/>
          <w:lang w:val="en-GB"/>
        </w:rPr>
        <w:t xml:space="preserve"> email address.  </w:t>
      </w:r>
    </w:p>
    <w:p w:rsidR="2939F238" w:rsidP="4D628D88" w:rsidRDefault="2939F238" w14:paraId="76DD738B" w14:textId="5B5C48C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2939F238" w:rsidP="4D628D88" w:rsidRDefault="2939F238" w14:paraId="6F961B1C" w14:textId="43EBF00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A business must have completed its first full year of trading before entering for an Award. </w:t>
      </w:r>
    </w:p>
    <w:p w:rsidR="2939F238" w:rsidP="4D628D88" w:rsidRDefault="2939F238" w14:paraId="7063D6BC" w14:textId="4324B86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Unless otherwise stated, your entry should reflect activity in the calendar year of 2025, from January 1</w:t>
      </w:r>
      <w:r w:rsidRPr="4D628D88" w:rsidR="2939F238">
        <w:rPr>
          <w:rFonts w:ascii="Calibri" w:hAnsi="Calibri" w:eastAsia="Calibri" w:cs="Calibri"/>
          <w:noProof w:val="0"/>
          <w:sz w:val="20"/>
          <w:szCs w:val="20"/>
          <w:vertAlign w:val="superscript"/>
          <w:lang w:val="en-GB"/>
        </w:rPr>
        <w:t>st</w:t>
      </w:r>
      <w:r w:rsidRPr="4D628D88" w:rsidR="2939F238">
        <w:rPr>
          <w:rFonts w:ascii="Calibri" w:hAnsi="Calibri" w:eastAsia="Calibri" w:cs="Calibri"/>
          <w:noProof w:val="0"/>
          <w:sz w:val="20"/>
          <w:szCs w:val="20"/>
          <w:lang w:val="en-GB"/>
        </w:rPr>
        <w:t xml:space="preserve"> to December 31</w:t>
      </w:r>
      <w:r w:rsidRPr="4D628D88" w:rsidR="2939F238">
        <w:rPr>
          <w:rFonts w:ascii="Calibri" w:hAnsi="Calibri" w:eastAsia="Calibri" w:cs="Calibri"/>
          <w:noProof w:val="0"/>
          <w:sz w:val="20"/>
          <w:szCs w:val="20"/>
          <w:vertAlign w:val="superscript"/>
          <w:lang w:val="en-GB"/>
        </w:rPr>
        <w:t>st</w:t>
      </w:r>
      <w:r w:rsidRPr="4D628D88" w:rsidR="2939F238">
        <w:rPr>
          <w:rFonts w:ascii="Calibri" w:hAnsi="Calibri" w:eastAsia="Calibri" w:cs="Calibri"/>
          <w:noProof w:val="0"/>
          <w:sz w:val="20"/>
          <w:szCs w:val="20"/>
          <w:lang w:val="en-GB"/>
        </w:rPr>
        <w:t xml:space="preserve"> 2025. </w:t>
      </w:r>
    </w:p>
    <w:p w:rsidR="2939F238" w:rsidP="4D628D88" w:rsidRDefault="2939F238" w14:paraId="1751A8BB" w14:textId="3E133E9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Entries will be judged by an independent and impartial panel of judges. </w:t>
      </w:r>
    </w:p>
    <w:p w:rsidR="2939F238" w:rsidP="4D628D88" w:rsidRDefault="2939F238" w14:paraId="0E323E58" w14:textId="021C942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Entries will be treated in the strictest confidence but will be shared with the judging panel. </w:t>
      </w:r>
    </w:p>
    <w:p w:rsidR="2939F238" w:rsidP="4D628D88" w:rsidRDefault="2939F238" w14:paraId="0737CC58" w14:textId="289660B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Entry to more than one category is permitted. </w:t>
      </w:r>
    </w:p>
    <w:p w:rsidR="2939F238" w:rsidP="4D628D88" w:rsidRDefault="2939F238" w14:paraId="2F98486C" w14:textId="2C3935D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2939F238" w:rsidP="4D628D88" w:rsidRDefault="2939F238" w14:paraId="17A421FA" w14:textId="5010139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There are no restrictions regarding entering a category which your business has won in the past. </w:t>
      </w:r>
    </w:p>
    <w:p w:rsidR="2939F238" w:rsidP="4D628D88" w:rsidRDefault="2939F238" w14:paraId="152076E2" w14:textId="2432F99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Incomplete entries will not be judged. </w:t>
      </w:r>
    </w:p>
    <w:p w:rsidR="2939F238" w:rsidP="4D628D88" w:rsidRDefault="2939F238" w14:paraId="18FB7805" w14:textId="655EAA4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2939F238" w:rsidP="4D628D88" w:rsidRDefault="2939F238" w14:paraId="1BB9E40A" w14:textId="75A73B8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The closing date for entries is 6.00pm on Friday 30th January 2026. No entries will be accepted after this time. </w:t>
      </w:r>
    </w:p>
    <w:p w:rsidR="2939F238" w:rsidP="4D628D88" w:rsidRDefault="2939F238" w14:paraId="09675000" w14:textId="695B452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All submitted entries will be acknowledged via email within 4 working days. </w:t>
      </w:r>
    </w:p>
    <w:p w:rsidR="2939F238" w:rsidP="4D628D88" w:rsidRDefault="2939F238" w14:paraId="327C2FDF" w14:textId="44DD3C0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2939F238" w:rsidP="4D628D88" w:rsidRDefault="2939F238" w14:paraId="2CA3708B" w14:textId="53B0ACF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7F1B8F4" w:rsidR="2939F238">
        <w:rPr>
          <w:rFonts w:ascii="Calibri" w:hAnsi="Calibri" w:eastAsia="Calibri" w:cs="Calibri"/>
          <w:noProof w:val="0"/>
          <w:sz w:val="20"/>
          <w:szCs w:val="20"/>
          <w:lang w:val="en-GB"/>
        </w:rPr>
        <w:t xml:space="preserve">Please note the maximum word count is 2,000 words per entry. The word count for the answers </w:t>
      </w:r>
      <w:r w:rsidRPr="57F1B8F4" w:rsidR="2939F238">
        <w:rPr>
          <w:rFonts w:ascii="Calibri" w:hAnsi="Calibri" w:eastAsia="Calibri" w:cs="Calibri"/>
          <w:noProof w:val="0"/>
          <w:sz w:val="20"/>
          <w:szCs w:val="20"/>
          <w:lang w:val="en-GB"/>
        </w:rPr>
        <w:t>submitted</w:t>
      </w:r>
      <w:r w:rsidRPr="57F1B8F4" w:rsidR="2939F238">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57F1B8F4" w:rsidR="4A55797C">
        <w:rPr>
          <w:rFonts w:ascii="Calibri" w:hAnsi="Calibri" w:eastAsia="Calibri" w:cs="Calibri"/>
          <w:noProof w:val="0"/>
          <w:sz w:val="20"/>
          <w:szCs w:val="20"/>
          <w:lang w:val="en-GB"/>
        </w:rPr>
        <w:t>accepted,</w:t>
      </w:r>
      <w:r w:rsidRPr="57F1B8F4" w:rsidR="2939F238">
        <w:rPr>
          <w:rFonts w:ascii="Calibri" w:hAnsi="Calibri" w:eastAsia="Calibri" w:cs="Calibri"/>
          <w:noProof w:val="0"/>
          <w:sz w:val="20"/>
          <w:szCs w:val="20"/>
          <w:lang w:val="en-GB"/>
        </w:rPr>
        <w:t xml:space="preserve"> and you will not be notified. </w:t>
      </w:r>
    </w:p>
    <w:p w:rsidR="2939F238" w:rsidP="4D628D88" w:rsidRDefault="2939F238" w14:paraId="111309DA" w14:textId="0114D6C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2939F238" w:rsidP="4D628D88" w:rsidRDefault="2939F238" w14:paraId="69922291" w14:textId="418DE30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The decision of the judging panel is final, and no further correspondence will be entered into. </w:t>
      </w:r>
    </w:p>
    <w:p w:rsidR="2939F238" w:rsidP="4D628D88" w:rsidRDefault="2939F238" w14:paraId="7881DDDC" w14:textId="23AF4C2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Feedback on entries will be available on request, after the awards have been presented in May.  </w:t>
      </w:r>
    </w:p>
    <w:p w:rsidR="2939F238" w:rsidP="4D628D88" w:rsidRDefault="2939F238" w14:paraId="69B1F4D1" w14:textId="791D9A1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Award winners will be announced at the IW Chamber Business Awards on Friday 8th May 2026. </w:t>
      </w:r>
    </w:p>
    <w:p w:rsidR="2939F238" w:rsidP="4D628D88" w:rsidRDefault="2939F238" w14:paraId="2B553261" w14:textId="572FECF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 xml:space="preserve">No employee of the Isle of Wight Chamber of Commerce Group shall be entitled to enter. </w:t>
      </w:r>
    </w:p>
    <w:p w:rsidR="2939F238" w:rsidP="4D628D88" w:rsidRDefault="2939F238" w14:paraId="6DE7F7C6" w14:textId="1FC6CBA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D628D88" w:rsidR="2939F238">
        <w:rPr>
          <w:rFonts w:ascii="Calibri" w:hAnsi="Calibri" w:eastAsia="Calibri" w:cs="Calibri"/>
          <w:noProof w:val="0"/>
          <w:sz w:val="20"/>
          <w:szCs w:val="20"/>
          <w:lang w:val="en-GB"/>
        </w:rPr>
        <w:t>By registering and completing an entry for the Awards you agree to these terms and conditions.</w:t>
      </w:r>
    </w:p>
    <w:p w:rsidR="4D628D88" w:rsidP="4D628D88" w:rsidRDefault="4D628D88" w14:paraId="557A3A45" w14:textId="2393486D">
      <w:pPr>
        <w:pStyle w:val="Normal"/>
        <w:ind w:left="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304EDFD5" w:rsidRDefault="00665C18" w14:paraId="1B971719" w14:textId="1F0308C8">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304EDFD5">
      <w:rPr>
        <w:sz w:val="20"/>
        <w:szCs w:val="20"/>
      </w:rPr>
      <w:t>IW Chamber Business Awards 20</w:t>
    </w:r>
    <w:r w:rsidRPr="001F6A4C" w:rsidR="304EDFD5">
      <w:rPr>
        <w:sz w:val="20"/>
        <w:szCs w:val="20"/>
      </w:rPr>
      <w:t>2</w:t>
    </w:r>
    <w:r w:rsidRPr="001F6A4C" w:rsidR="304EDFD5">
      <w:rPr>
        <w:sz w:val="20"/>
        <w:szCs w:val="20"/>
      </w:rPr>
      <w:t>6</w:t>
    </w:r>
    <w:r w:rsidRPr="001F6A4C" w:rsidR="304EDFD5">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4DFB"/>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B7DBC"/>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2581"/>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1C14"/>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4D3D"/>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E280917"/>
    <w:rsid w:val="1795D0FF"/>
    <w:rsid w:val="240CA771"/>
    <w:rsid w:val="26E89C98"/>
    <w:rsid w:val="2870CA6D"/>
    <w:rsid w:val="2939F238"/>
    <w:rsid w:val="304EDFD5"/>
    <w:rsid w:val="343C5C24"/>
    <w:rsid w:val="37316F65"/>
    <w:rsid w:val="40FF889B"/>
    <w:rsid w:val="42952DF6"/>
    <w:rsid w:val="43A48A86"/>
    <w:rsid w:val="4A55797C"/>
    <w:rsid w:val="4D628D88"/>
    <w:rsid w:val="57F1B8F4"/>
    <w:rsid w:val="65BF2D49"/>
    <w:rsid w:val="76633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4D628D8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50823432">
      <w:bodyDiv w:val="1"/>
      <w:marLeft w:val="0"/>
      <w:marRight w:val="0"/>
      <w:marTop w:val="0"/>
      <w:marBottom w:val="0"/>
      <w:divBdr>
        <w:top w:val="none" w:sz="0" w:space="0" w:color="auto"/>
        <w:left w:val="none" w:sz="0" w:space="0" w:color="auto"/>
        <w:bottom w:val="none" w:sz="0" w:space="0" w:color="auto"/>
        <w:right w:val="none" w:sz="0" w:space="0" w:color="auto"/>
      </w:divBdr>
    </w:div>
    <w:div w:id="81252546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6658248cbd894ad1" /><Relationship Type="http://schemas.openxmlformats.org/officeDocument/2006/relationships/hyperlink" Target="mailto:awards@iwchamber.co.uk" TargetMode="External" Id="R946e86580e084c0b"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2024-11-19T14:46:00.0000000Z</dcterms:created>
  <dcterms:modified xsi:type="dcterms:W3CDTF">2025-11-28T15:54:48.5201902Z</dcterms:modified>
</coreProperties>
</file>