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12566416" w:rsidRDefault="00665C18" w14:paraId="35AE2336" w14:textId="7F4B34AE">
      <w:pPr>
        <w:rPr>
          <w:b w:val="1"/>
          <w:bCs w:val="1"/>
          <w:i w:val="1"/>
          <w:iCs w:val="1"/>
          <w:sz w:val="28"/>
          <w:szCs w:val="28"/>
        </w:rPr>
      </w:pPr>
      <w:r w:rsidRPr="12566416" w:rsidR="00665C18">
        <w:rPr>
          <w:b w:val="1"/>
          <w:bCs w:val="1"/>
          <w:sz w:val="52"/>
          <w:szCs w:val="52"/>
        </w:rPr>
        <w:t>IW Chamber Business Awards 202</w:t>
      </w:r>
      <w:r w:rsidRPr="12566416" w:rsidR="79DD95F6">
        <w:rPr>
          <w:b w:val="1"/>
          <w:bCs w:val="1"/>
          <w:sz w:val="52"/>
          <w:szCs w:val="52"/>
        </w:rPr>
        <w:t>6</w:t>
      </w:r>
      <w:r>
        <w:br/>
      </w:r>
      <w:r>
        <w:br/>
      </w:r>
      <w:r w:rsidRPr="12566416" w:rsidR="000A1CBF">
        <w:rPr>
          <w:b w:val="1"/>
          <w:bCs w:val="1"/>
          <w:i w:val="1"/>
          <w:iCs w:val="1"/>
          <w:sz w:val="28"/>
          <w:szCs w:val="28"/>
        </w:rPr>
        <w:t>PLEASE READ BEFORE PREPARING YOUR SUBMISSION</w:t>
      </w:r>
      <w:r>
        <w:br/>
      </w:r>
      <w:r>
        <w:br/>
      </w:r>
      <w:r w:rsidRPr="12566416" w:rsidR="00561EC8">
        <w:rPr>
          <w:b w:val="1"/>
          <w:bCs w:val="1"/>
        </w:rPr>
        <w:t>Please use this Word document as the outline for your submission. Read the guidelines carefully and then answer each question as outlined below, keeping in mind the weighting and the marks allocated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77777777">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14C794DA" w:rsidRDefault="0051744B" w14:paraId="3803E484" w14:textId="77777777">
      <w:pPr>
        <w:rPr>
          <w:sz w:val="22"/>
          <w:szCs w:val="22"/>
        </w:rPr>
      </w:pPr>
      <w:r w:rsidRPr="14C794DA" w:rsidR="0051744B">
        <w:rPr>
          <w:sz w:val="22"/>
          <w:szCs w:val="22"/>
        </w:rPr>
        <w:t xml:space="preserve">Once completed, email </w:t>
      </w:r>
      <w:r w:rsidRPr="14C794DA" w:rsidR="0051744B">
        <w:rPr>
          <w:sz w:val="22"/>
          <w:szCs w:val="22"/>
        </w:rPr>
        <w:t xml:space="preserve">your document to </w:t>
      </w:r>
      <w:hyperlink r:id="R1a541bb114194b80">
        <w:r w:rsidRPr="14C794DA" w:rsidR="0051744B">
          <w:rPr>
            <w:rStyle w:val="Hyperlink"/>
            <w:sz w:val="22"/>
            <w:szCs w:val="22"/>
          </w:rPr>
          <w:t>awards@iwchamber.co.uk</w:t>
        </w:r>
      </w:hyperlink>
      <w:r w:rsidRPr="14C794DA"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CC32B1" w14:paraId="089932EA" w14:textId="021EC6BD">
      <w:pPr>
        <w:rPr>
          <w:sz w:val="40"/>
          <w:szCs w:val="40"/>
        </w:rPr>
      </w:pPr>
      <w:r>
        <w:rPr>
          <w:b/>
          <w:sz w:val="40"/>
          <w:szCs w:val="40"/>
          <w:u w:val="single"/>
        </w:rPr>
        <w:lastRenderedPageBreak/>
        <w:t>Manufacturing and Export Business</w:t>
      </w:r>
      <w:r w:rsidR="00D829F7">
        <w:rPr>
          <w:b/>
          <w:sz w:val="40"/>
          <w:szCs w:val="40"/>
          <w:u w:val="single"/>
        </w:rPr>
        <w:t xml:space="preserve">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GKN Aerospace</w:t>
      </w:r>
    </w:p>
    <w:p w:rsidR="00F52961" w:rsidP="003B64EF" w:rsidRDefault="00F52961" w14:paraId="1D78511B" w14:textId="77777777">
      <w:r w:rsidRPr="00F52961">
        <w:t>This award recognises an Island based business that excels in the global marketplace. Judges will be looking for evidence of exceptional performance, with strong data and innovative products. Show the judges how your product(s) – which could be anything from food and drink to high tech or shipbuilding – have a reach outside the UK and help to put the Island on the global map.</w:t>
      </w:r>
    </w:p>
    <w:p w:rsidRPr="00561EC8" w:rsidR="003B64EF" w:rsidP="003B64EF" w:rsidRDefault="00561EC8" w14:paraId="5C0EC128" w14:textId="5F2805E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421992" w:rsidR="00421992" w:rsidP="00421992" w:rsidRDefault="00421992" w14:paraId="330ED253" w14:textId="77777777">
      <w:pPr>
        <w:widowControl w:val="0"/>
        <w:rPr>
          <w:b/>
          <w:bCs/>
        </w:rPr>
      </w:pPr>
      <w:r w:rsidRPr="00421992">
        <w:rPr>
          <w:b/>
        </w:rPr>
        <w:t>Company Registration Number</w:t>
      </w:r>
      <w:r w:rsidRPr="00421992">
        <w:rPr>
          <w:b/>
          <w:bCs/>
        </w:rPr>
        <w:t xml:space="preserve"> –</w:t>
      </w:r>
    </w:p>
    <w:p w:rsidRPr="00421992" w:rsidR="00421992" w:rsidP="00421992" w:rsidRDefault="00421992" w14:paraId="5AA77CEA" w14:textId="47940E76">
      <w:pPr>
        <w:widowControl w:val="0"/>
        <w:rPr>
          <w:b/>
          <w:bCs/>
        </w:rPr>
      </w:pPr>
      <w:r w:rsidRPr="00421992">
        <w:rPr>
          <w:b/>
          <w:noProof/>
        </w:rPr>
        <mc:AlternateContent>
          <mc:Choice Requires="wps">
            <w:drawing>
              <wp:inline distT="0" distB="0" distL="0" distR="0" wp14:anchorId="5164EC05" wp14:editId="604EBC20">
                <wp:extent cx="5731510" cy="435610"/>
                <wp:effectExtent l="9525" t="9525" r="12065" b="12065"/>
                <wp:docPr id="11238598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421992" w:rsidP="00421992" w:rsidRDefault="00421992" w14:paraId="70C790E7"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5164EC05">
                <v:textbox style="mso-fit-shape-to-text:t">
                  <w:txbxContent>
                    <w:p w:rsidR="00421992" w:rsidP="00421992" w:rsidRDefault="00421992" w14:paraId="70C790E7"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421985" w14:paraId="47A5F9DD" w14:textId="1A68D8AF">
      <w:pPr>
        <w:pStyle w:val="ListParagraph"/>
        <w:numPr>
          <w:ilvl w:val="0"/>
          <w:numId w:val="3"/>
        </w:numPr>
        <w:rPr>
          <w:b/>
          <w:bCs/>
        </w:rPr>
      </w:pPr>
      <w:r w:rsidRPr="00421985">
        <w:rPr>
          <w:b/>
          <w:bCs/>
        </w:rPr>
        <w:t>What</w:t>
      </w:r>
      <w:r w:rsidRPr="00133196" w:rsidR="00133196">
        <w:rPr>
          <w:b/>
          <w:bCs/>
        </w:rPr>
        <w:t xml:space="preserve"> is your business concept and strategy? (10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133196" w14:paraId="706D0C70" w14:textId="4128E62B">
      <w:pPr>
        <w:pStyle w:val="ListParagraph"/>
        <w:numPr>
          <w:ilvl w:val="0"/>
          <w:numId w:val="3"/>
        </w:numPr>
        <w:rPr>
          <w:b/>
          <w:bCs/>
        </w:rPr>
      </w:pPr>
      <w:r w:rsidRPr="00133196">
        <w:rPr>
          <w:b/>
          <w:bCs/>
        </w:rPr>
        <w:t>What makes your business exceptional - what makes you stand out from your competitors? (20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D708DA" w14:paraId="228317A1" w14:textId="2138508D">
      <w:pPr>
        <w:pStyle w:val="ListParagraph"/>
        <w:numPr>
          <w:ilvl w:val="0"/>
          <w:numId w:val="3"/>
        </w:numPr>
        <w:rPr>
          <w:b/>
          <w:bCs/>
        </w:rPr>
      </w:pPr>
      <w:r>
        <w:rPr>
          <w:b/>
          <w:bCs/>
        </w:rPr>
        <w:t>How</w:t>
      </w:r>
      <w:r w:rsidRPr="00D708DA">
        <w:rPr>
          <w:b/>
          <w:bCs/>
        </w:rPr>
        <w:t xml:space="preserve"> have you overcome or adapted to challenges presented by market uncertainty, e.g. global financial crises, conflict in Ukraine, legacy of the pandemic / Brexit etc? (10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D708DA" w14:paraId="1A2E478B" w14:textId="2146657B">
      <w:pPr>
        <w:pStyle w:val="ListParagraph"/>
        <w:numPr>
          <w:ilvl w:val="0"/>
          <w:numId w:val="3"/>
        </w:numPr>
        <w:rPr>
          <w:b/>
          <w:bCs/>
        </w:rPr>
      </w:pPr>
      <w:r w:rsidRPr="00D708DA">
        <w:rPr>
          <w:b/>
          <w:bCs/>
        </w:rPr>
        <w:t>Evidence of customer satisfaction and quality of service / product. Feel free to include external ratings or industry awards. (10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133196" w14:paraId="7C7B60FB" w14:textId="3285CD4D">
      <w:pPr>
        <w:pStyle w:val="ListParagraph"/>
        <w:numPr>
          <w:ilvl w:val="0"/>
          <w:numId w:val="3"/>
        </w:numPr>
        <w:rPr>
          <w:b/>
          <w:bCs/>
        </w:rPr>
      </w:pPr>
      <w:r w:rsidRPr="00133196">
        <w:rPr>
          <w:b/>
          <w:bCs/>
        </w:rPr>
        <w:t>Financial performance so far. Provide solid evidence of turnover, profit, growth etc. (20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8A05A3" w14:paraId="427E1604" w14:textId="070147C8">
      <w:pPr>
        <w:pStyle w:val="ListParagraph"/>
        <w:numPr>
          <w:ilvl w:val="0"/>
          <w:numId w:val="3"/>
        </w:numPr>
        <w:rPr>
          <w:b/>
          <w:bCs/>
        </w:rPr>
      </w:pPr>
      <w:r w:rsidRPr="008A05A3">
        <w:rPr>
          <w:b/>
          <w:bCs/>
        </w:rPr>
        <w:t xml:space="preserve">Future potential. </w:t>
      </w:r>
      <w:r w:rsidRPr="00D708DA" w:rsidR="00D708DA">
        <w:rPr>
          <w:b/>
          <w:bCs/>
        </w:rPr>
        <w:t>Demonstrate projections for future growth and sustainability of business.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Pr="00133196" w:rsidR="00133196" w:rsidP="00133196" w:rsidRDefault="00133196" w14:paraId="679D8655" w14:textId="1FCB03C6">
      <w:pPr>
        <w:pStyle w:val="ListParagraph"/>
        <w:numPr>
          <w:ilvl w:val="0"/>
          <w:numId w:val="3"/>
        </w:numPr>
        <w:rPr>
          <w:b/>
          <w:bCs/>
          <w:color w:val="000000"/>
        </w:rPr>
      </w:pPr>
      <w:r w:rsidRPr="00133196">
        <w:rPr>
          <w:b/>
          <w:bCs/>
          <w:color w:val="000000"/>
        </w:rPr>
        <w:t xml:space="preserve">Innovation. </w:t>
      </w:r>
      <w:r w:rsidRPr="00D708DA" w:rsidR="00D708DA">
        <w:rPr>
          <w:b/>
          <w:bCs/>
          <w:color w:val="000000"/>
        </w:rPr>
        <w:t>Can you show examples of how your business has innovated to succeed? (20 marks)</w:t>
      </w:r>
    </w:p>
    <w:p w:rsidRPr="00421985" w:rsidR="00421985" w:rsidP="00421985" w:rsidRDefault="00421985" w14:paraId="40562CE1" w14:textId="3C8581BC">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00344E63" w:rsidP="00133196" w:rsidRDefault="00133196" w14:paraId="3BBC9B40" w14:textId="5AB24AFA">
      <w:pPr>
        <w:pStyle w:val="ListParagraph"/>
        <w:numPr>
          <w:ilvl w:val="0"/>
          <w:numId w:val="3"/>
        </w:numPr>
        <w:autoSpaceDE w:val="0"/>
        <w:autoSpaceDN w:val="0"/>
        <w:rPr>
          <w:b/>
          <w:bCs/>
          <w:color w:val="000000"/>
        </w:rPr>
      </w:pPr>
      <w:r w:rsidRPr="00133196">
        <w:rPr>
          <w:b/>
          <w:bCs/>
          <w:color w:val="000000"/>
        </w:rPr>
        <w:t>External web links if appropriate</w:t>
      </w:r>
      <w:r w:rsidR="00E6586B">
        <w:rPr>
          <w:b/>
          <w:bCs/>
          <w:color w:val="000000"/>
        </w:rPr>
        <w:t xml:space="preserve"> </w:t>
      </w:r>
      <w:r w:rsidR="00E6586B">
        <w:rPr>
          <w:b/>
          <w:bCs/>
        </w:rPr>
        <w:t>- (Ensure these are relevant. If it’s important it should be referred to in your entry already)</w:t>
      </w:r>
      <w:r w:rsidRPr="0051744B" w:rsidR="00E6586B">
        <w:rPr>
          <w:b/>
          <w:bCs/>
        </w:rPr>
        <w:t xml:space="preserve"> </w:t>
      </w:r>
      <w:r w:rsidRPr="00133196">
        <w:rPr>
          <w:b/>
          <w:bCs/>
          <w:color w:val="000000"/>
        </w:rPr>
        <w:t>(0 marks)</w:t>
      </w:r>
    </w:p>
    <w:p w:rsidRPr="00133196" w:rsidR="00133196" w:rsidP="00133196" w:rsidRDefault="00133196" w14:paraId="6FA3C435" w14:textId="11BBD21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196" w:rsidP="00133196" w:rsidRDefault="00133196" w14:paraId="3BEF060A" w14:textId="77777777">
                            <w:r>
                              <w:t>Type text here</w:t>
                            </w:r>
                          </w:p>
                        </w:txbxContent>
                      </wps:txbx>
                      <wps:bodyPr rot="0" vert="horz" wrap="square" lIns="91440" tIns="45720" rIns="91440" bIns="45720" anchor="t" anchorCtr="0">
                        <a:spAutoFit/>
                      </wps:bodyPr>
                    </wps:wsp>
                  </a:graphicData>
                </a:graphic>
              </wp:inline>
            </w:drawing>
          </mc:Choice>
          <mc:Fallback>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rsidR="183F6162" w:rsidP="183F6162" w:rsidRDefault="183F6162" w14:paraId="30EF1F24" w14:textId="612C5DEB">
      <w:pPr>
        <w:rPr>
          <w:b w:val="1"/>
          <w:bCs w:val="1"/>
          <w:color w:val="000000" w:themeColor="text1" w:themeTint="FF" w:themeShade="FF"/>
        </w:rPr>
      </w:pPr>
    </w:p>
    <w:p w:rsidR="46567C90" w:rsidP="183F6162" w:rsidRDefault="46567C90" w14:paraId="424CEAD1" w14:textId="060093F6">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83F6162" w:rsidR="46567C90">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46567C90" w:rsidP="183F6162" w:rsidRDefault="46567C90" w14:paraId="634AEDF4" w14:textId="145F6FF5">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83F6162" w:rsidR="46567C90">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183F6162" w:rsidP="183F6162" w:rsidRDefault="183F6162" w14:paraId="12BB7C9C" w14:textId="3513765A">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00BB0FDC">
        <w:rPr>
          <w:b/>
          <w:bCs/>
          <w:color w:val="000000"/>
        </w:rPr>
        <w:t>Terms &amp; Conditions (for entrants)</w:t>
      </w:r>
    </w:p>
    <w:p w:rsidR="00561EC8" w:rsidP="00561EC8" w:rsidRDefault="00561EC8" w14:paraId="25E19CEF" w14:textId="77777777">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rsidRPr="00221D3A" w:rsidR="00561EC8" w:rsidP="00561EC8" w:rsidRDefault="00561EC8" w14:paraId="5B4E32D9" w14:textId="77777777">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rsidRPr="00221D3A" w:rsidR="00561EC8" w:rsidP="00561EC8" w:rsidRDefault="00561EC8" w14:paraId="6201873F" w14:textId="77777777">
      <w:pPr>
        <w:pStyle w:val="ListParagraph"/>
        <w:numPr>
          <w:ilvl w:val="0"/>
          <w:numId w:val="1"/>
        </w:numPr>
        <w:rPr>
          <w:sz w:val="20"/>
          <w:szCs w:val="20"/>
        </w:rPr>
      </w:pPr>
      <w:r w:rsidRPr="00221D3A">
        <w:rPr>
          <w:sz w:val="20"/>
          <w:szCs w:val="20"/>
        </w:rPr>
        <w:t>A business must have completed its first full year of trading before entering for an Award.</w:t>
      </w:r>
    </w:p>
    <w:p w:rsidR="00561EC8" w:rsidP="00561EC8" w:rsidRDefault="00561EC8" w14:paraId="6FAE629C" w14:textId="6D084C82">
      <w:pPr>
        <w:pStyle w:val="ListParagraph"/>
        <w:numPr>
          <w:ilvl w:val="0"/>
          <w:numId w:val="1"/>
        </w:numPr>
        <w:rPr>
          <w:sz w:val="20"/>
          <w:szCs w:val="20"/>
        </w:rPr>
      </w:pPr>
      <w:r w:rsidRPr="12566416" w:rsidR="00561EC8">
        <w:rPr>
          <w:sz w:val="20"/>
          <w:szCs w:val="20"/>
        </w:rPr>
        <w:t xml:space="preserve">Unless otherwise </w:t>
      </w:r>
      <w:r w:rsidRPr="12566416" w:rsidR="00561EC8">
        <w:rPr>
          <w:sz w:val="20"/>
          <w:szCs w:val="20"/>
        </w:rPr>
        <w:t>stated</w:t>
      </w:r>
      <w:r w:rsidRPr="12566416" w:rsidR="00561EC8">
        <w:rPr>
          <w:sz w:val="20"/>
          <w:szCs w:val="20"/>
        </w:rPr>
        <w:t>, your entry should reflect activity in the calendar year of 202</w:t>
      </w:r>
      <w:r w:rsidRPr="12566416" w:rsidR="01BD05CB">
        <w:rPr>
          <w:sz w:val="20"/>
          <w:szCs w:val="20"/>
        </w:rPr>
        <w:t>5</w:t>
      </w:r>
      <w:r w:rsidRPr="12566416" w:rsidR="00561EC8">
        <w:rPr>
          <w:sz w:val="20"/>
          <w:szCs w:val="20"/>
        </w:rPr>
        <w:t>, from January 1</w:t>
      </w:r>
      <w:r w:rsidRPr="12566416" w:rsidR="00561EC8">
        <w:rPr>
          <w:sz w:val="20"/>
          <w:szCs w:val="20"/>
          <w:vertAlign w:val="superscript"/>
        </w:rPr>
        <w:t>st</w:t>
      </w:r>
      <w:r w:rsidRPr="12566416" w:rsidR="00561EC8">
        <w:rPr>
          <w:sz w:val="20"/>
          <w:szCs w:val="20"/>
        </w:rPr>
        <w:t xml:space="preserve"> </w:t>
      </w:r>
      <w:r w:rsidRPr="12566416" w:rsidR="00561EC8">
        <w:rPr>
          <w:sz w:val="20"/>
          <w:szCs w:val="20"/>
        </w:rPr>
        <w:t>to December 31</w:t>
      </w:r>
      <w:r w:rsidRPr="12566416" w:rsidR="00561EC8">
        <w:rPr>
          <w:sz w:val="20"/>
          <w:szCs w:val="20"/>
          <w:vertAlign w:val="superscript"/>
        </w:rPr>
        <w:t>st</w:t>
      </w:r>
      <w:r w:rsidRPr="12566416" w:rsidR="00561EC8">
        <w:rPr>
          <w:sz w:val="20"/>
          <w:szCs w:val="20"/>
        </w:rPr>
        <w:t xml:space="preserve"> </w:t>
      </w:r>
      <w:r w:rsidRPr="12566416" w:rsidR="00561EC8">
        <w:rPr>
          <w:sz w:val="20"/>
          <w:szCs w:val="20"/>
        </w:rPr>
        <w:t>202</w:t>
      </w:r>
      <w:r w:rsidRPr="12566416" w:rsidR="18852CBF">
        <w:rPr>
          <w:sz w:val="20"/>
          <w:szCs w:val="20"/>
        </w:rPr>
        <w:t>5</w:t>
      </w:r>
      <w:r w:rsidRPr="12566416" w:rsidR="00561EC8">
        <w:rPr>
          <w:sz w:val="20"/>
          <w:szCs w:val="20"/>
        </w:rPr>
        <w:t>.</w:t>
      </w:r>
    </w:p>
    <w:p w:rsidRPr="00221D3A" w:rsidR="00561EC8" w:rsidP="00561EC8" w:rsidRDefault="00561EC8" w14:paraId="1009FC00" w14:textId="77777777">
      <w:pPr>
        <w:pStyle w:val="ListParagraph"/>
        <w:numPr>
          <w:ilvl w:val="0"/>
          <w:numId w:val="1"/>
        </w:numPr>
        <w:rPr>
          <w:sz w:val="20"/>
          <w:szCs w:val="20"/>
        </w:rPr>
      </w:pPr>
      <w:r w:rsidRPr="00221D3A">
        <w:rPr>
          <w:sz w:val="20"/>
          <w:szCs w:val="20"/>
        </w:rPr>
        <w:t>Entries will be judged by an independent and impartial panel of judges.</w:t>
      </w:r>
    </w:p>
    <w:p w:rsidRPr="00221D3A" w:rsidR="00561EC8" w:rsidP="00561EC8" w:rsidRDefault="00561EC8" w14:paraId="6A155341" w14:textId="77777777">
      <w:pPr>
        <w:pStyle w:val="ListParagraph"/>
        <w:numPr>
          <w:ilvl w:val="0"/>
          <w:numId w:val="1"/>
        </w:numPr>
        <w:rPr>
          <w:sz w:val="20"/>
          <w:szCs w:val="20"/>
        </w:rPr>
      </w:pPr>
      <w:r w:rsidRPr="00221D3A">
        <w:rPr>
          <w:sz w:val="20"/>
          <w:szCs w:val="20"/>
        </w:rPr>
        <w:t>Entries will be treated in the strictest confidence but will be shared with the judging panel.</w:t>
      </w:r>
    </w:p>
    <w:p w:rsidRPr="00221D3A" w:rsidR="00561EC8" w:rsidP="00561EC8" w:rsidRDefault="00561EC8" w14:paraId="4F27DAD9" w14:textId="77777777">
      <w:pPr>
        <w:pStyle w:val="ListParagraph"/>
        <w:numPr>
          <w:ilvl w:val="0"/>
          <w:numId w:val="1"/>
        </w:numPr>
        <w:rPr>
          <w:sz w:val="20"/>
          <w:szCs w:val="20"/>
        </w:rPr>
      </w:pPr>
      <w:r w:rsidRPr="00221D3A">
        <w:rPr>
          <w:sz w:val="20"/>
          <w:szCs w:val="20"/>
        </w:rPr>
        <w:t>Entry to more than one category is permitted.</w:t>
      </w:r>
    </w:p>
    <w:p w:rsidRPr="00757EA0" w:rsidR="00561EC8" w:rsidP="00561EC8" w:rsidRDefault="00561EC8" w14:paraId="4703A8CC" w14:textId="77777777">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rsidRPr="00221D3A" w:rsidR="00561EC8" w:rsidP="00561EC8" w:rsidRDefault="00561EC8" w14:paraId="726F7E83" w14:textId="77777777">
      <w:pPr>
        <w:pStyle w:val="ListParagraph"/>
        <w:numPr>
          <w:ilvl w:val="0"/>
          <w:numId w:val="1"/>
        </w:numPr>
        <w:rPr>
          <w:sz w:val="20"/>
          <w:szCs w:val="20"/>
        </w:rPr>
      </w:pPr>
      <w:r w:rsidRPr="00221D3A">
        <w:rPr>
          <w:sz w:val="20"/>
          <w:szCs w:val="20"/>
        </w:rPr>
        <w:t>There are no restrictions regarding entering a category which your business has won in the past.</w:t>
      </w:r>
    </w:p>
    <w:p w:rsidRPr="00221D3A" w:rsidR="00561EC8" w:rsidP="00561EC8" w:rsidRDefault="00561EC8" w14:paraId="3A5550B7" w14:textId="77777777">
      <w:pPr>
        <w:pStyle w:val="ListParagraph"/>
        <w:numPr>
          <w:ilvl w:val="0"/>
          <w:numId w:val="1"/>
        </w:numPr>
        <w:rPr>
          <w:sz w:val="20"/>
          <w:szCs w:val="20"/>
        </w:rPr>
      </w:pPr>
      <w:r w:rsidRPr="00221D3A">
        <w:rPr>
          <w:sz w:val="20"/>
          <w:szCs w:val="20"/>
        </w:rPr>
        <w:t>Incomplete entries will not be judged.</w:t>
      </w:r>
    </w:p>
    <w:p w:rsidRPr="00221D3A" w:rsidR="00561EC8" w:rsidP="00561EC8" w:rsidRDefault="00561EC8" w14:paraId="76065052" w14:textId="77777777">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rsidRPr="00FA3B23" w:rsidR="00561EC8" w:rsidP="00561EC8" w:rsidRDefault="00561EC8" w14:paraId="6B4463CE" w14:textId="53D710B4">
      <w:pPr>
        <w:pStyle w:val="ListParagraph"/>
        <w:numPr>
          <w:ilvl w:val="0"/>
          <w:numId w:val="1"/>
        </w:numPr>
        <w:rPr>
          <w:sz w:val="20"/>
          <w:szCs w:val="20"/>
        </w:rPr>
      </w:pPr>
      <w:r w:rsidRPr="12566416" w:rsidR="00561EC8">
        <w:rPr>
          <w:sz w:val="20"/>
          <w:szCs w:val="20"/>
        </w:rPr>
        <w:t xml:space="preserve">The closing date for entries is </w:t>
      </w:r>
      <w:r w:rsidRPr="12566416" w:rsidR="00561EC8">
        <w:rPr>
          <w:sz w:val="20"/>
          <w:szCs w:val="20"/>
        </w:rPr>
        <w:t>6.00</w:t>
      </w:r>
      <w:r w:rsidRPr="12566416" w:rsidR="00561EC8">
        <w:rPr>
          <w:sz w:val="20"/>
          <w:szCs w:val="20"/>
        </w:rPr>
        <w:t xml:space="preserve">pm on </w:t>
      </w:r>
      <w:r w:rsidRPr="12566416" w:rsidR="00561EC8">
        <w:rPr>
          <w:sz w:val="20"/>
          <w:szCs w:val="20"/>
        </w:rPr>
        <w:t>Friday</w:t>
      </w:r>
      <w:r w:rsidRPr="12566416" w:rsidR="00561EC8">
        <w:rPr>
          <w:sz w:val="20"/>
          <w:szCs w:val="20"/>
        </w:rPr>
        <w:t xml:space="preserve"> 3</w:t>
      </w:r>
      <w:r w:rsidRPr="12566416" w:rsidR="435E7A16">
        <w:rPr>
          <w:sz w:val="20"/>
          <w:szCs w:val="20"/>
        </w:rPr>
        <w:t>0th</w:t>
      </w:r>
      <w:r w:rsidRPr="12566416" w:rsidR="00561EC8">
        <w:rPr>
          <w:sz w:val="20"/>
          <w:szCs w:val="20"/>
        </w:rPr>
        <w:t xml:space="preserve"> January 202</w:t>
      </w:r>
      <w:r w:rsidRPr="12566416" w:rsidR="1945644C">
        <w:rPr>
          <w:sz w:val="20"/>
          <w:szCs w:val="20"/>
        </w:rPr>
        <w:t>6</w:t>
      </w:r>
      <w:r w:rsidRPr="12566416" w:rsidR="00561EC8">
        <w:rPr>
          <w:sz w:val="20"/>
          <w:szCs w:val="20"/>
        </w:rPr>
        <w:t>. No entries will be accepted after this time.</w:t>
      </w:r>
    </w:p>
    <w:p w:rsidR="00561EC8" w:rsidP="00561EC8" w:rsidRDefault="00561EC8" w14:paraId="39B5C627" w14:textId="77777777">
      <w:pPr>
        <w:pStyle w:val="ListParagraph"/>
        <w:numPr>
          <w:ilvl w:val="0"/>
          <w:numId w:val="1"/>
        </w:numPr>
        <w:rPr>
          <w:sz w:val="20"/>
          <w:szCs w:val="20"/>
        </w:rPr>
      </w:pPr>
      <w:r w:rsidRPr="00D91D47">
        <w:rPr>
          <w:sz w:val="20"/>
          <w:szCs w:val="20"/>
        </w:rPr>
        <w:t>All submitted entries will be acknowledged via email within 4 working days.</w:t>
      </w:r>
    </w:p>
    <w:p w:rsidRPr="00D91D47" w:rsidR="00561EC8" w:rsidP="00561EC8" w:rsidRDefault="00561EC8" w14:paraId="0D7FAACD" w14:textId="77777777">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902E6D" w:rsidR="00561EC8" w:rsidP="00561EC8" w:rsidRDefault="00561EC8" w14:paraId="75C82BC6" w14:textId="1AAAC52F">
      <w:pPr>
        <w:pStyle w:val="ListParagraph"/>
        <w:numPr>
          <w:ilvl w:val="0"/>
          <w:numId w:val="1"/>
        </w:numPr>
        <w:rPr>
          <w:sz w:val="20"/>
          <w:szCs w:val="20"/>
        </w:rPr>
      </w:pPr>
      <w:r w:rsidRPr="27756E98" w:rsidR="00561EC8">
        <w:rPr>
          <w:sz w:val="20"/>
          <w:szCs w:val="20"/>
        </w:rPr>
        <w:t xml:space="preserve">Please note the maximum word count is 2,000 words per entry. The word count for </w:t>
      </w:r>
      <w:r w:rsidRPr="27756E98" w:rsidR="00561EC8">
        <w:rPr>
          <w:sz w:val="20"/>
          <w:szCs w:val="20"/>
        </w:rPr>
        <w:t xml:space="preserve">the answers </w:t>
      </w:r>
      <w:r w:rsidRPr="27756E98" w:rsidR="00561EC8">
        <w:rPr>
          <w:sz w:val="20"/>
          <w:szCs w:val="20"/>
        </w:rPr>
        <w:t>submitted</w:t>
      </w:r>
      <w:r w:rsidRPr="27756E98" w:rsidR="00561EC8">
        <w:rPr>
          <w:sz w:val="20"/>
          <w:szCs w:val="20"/>
        </w:rPr>
        <w:t xml:space="preserve"> in </w:t>
      </w:r>
      <w:r w:rsidRPr="27756E98" w:rsidR="00561EC8">
        <w:rPr>
          <w:sz w:val="20"/>
          <w:szCs w:val="20"/>
        </w:rPr>
        <w:t xml:space="preserve">your entry should not exceed 2,000 words and this word count does not include the introduction </w:t>
      </w:r>
      <w:r w:rsidRPr="27756E98" w:rsidR="00561EC8">
        <w:rPr>
          <w:sz w:val="20"/>
          <w:szCs w:val="20"/>
        </w:rPr>
        <w:t xml:space="preserve">section </w:t>
      </w:r>
      <w:r w:rsidRPr="27756E98" w:rsidR="00561EC8">
        <w:rPr>
          <w:sz w:val="20"/>
          <w:szCs w:val="20"/>
        </w:rPr>
        <w:t xml:space="preserve">or terms and conditions. The word count will be measured solely on the numbered questions and the answers you provide. If your entry exceeds this word count it will not be </w:t>
      </w:r>
      <w:r w:rsidRPr="27756E98" w:rsidR="58CCAF72">
        <w:rPr>
          <w:sz w:val="20"/>
          <w:szCs w:val="20"/>
        </w:rPr>
        <w:t>accepted,</w:t>
      </w:r>
      <w:r w:rsidRPr="27756E98" w:rsidR="00561EC8">
        <w:rPr>
          <w:sz w:val="20"/>
          <w:szCs w:val="20"/>
        </w:rPr>
        <w:t xml:space="preserve"> and you will not be notified.</w:t>
      </w:r>
    </w:p>
    <w:p w:rsidRPr="00221D3A" w:rsidR="00561EC8" w:rsidP="00561EC8" w:rsidRDefault="00561EC8" w14:paraId="1B4438B4" w14:textId="77777777">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rsidRPr="00221D3A" w:rsidR="00561EC8" w:rsidP="00561EC8" w:rsidRDefault="00561EC8" w14:paraId="234008EA" w14:textId="77777777">
      <w:pPr>
        <w:pStyle w:val="ListParagraph"/>
        <w:numPr>
          <w:ilvl w:val="0"/>
          <w:numId w:val="1"/>
        </w:numPr>
        <w:rPr>
          <w:sz w:val="20"/>
          <w:szCs w:val="20"/>
        </w:rPr>
      </w:pPr>
      <w:r w:rsidRPr="00221D3A">
        <w:rPr>
          <w:sz w:val="20"/>
          <w:szCs w:val="20"/>
        </w:rPr>
        <w:t>The decision of the judging panel is final, and no further correspondence will be entered into.</w:t>
      </w:r>
    </w:p>
    <w:p w:rsidRPr="00902E6D" w:rsidR="00561EC8" w:rsidP="00561EC8" w:rsidRDefault="00561EC8" w14:paraId="6AA2C356" w14:textId="77777777">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rsidRPr="00221D3A" w:rsidR="00561EC8" w:rsidP="00561EC8" w:rsidRDefault="00561EC8" w14:paraId="012C9B47" w14:textId="15F40AC5">
      <w:pPr>
        <w:pStyle w:val="ListParagraph"/>
        <w:numPr>
          <w:ilvl w:val="0"/>
          <w:numId w:val="1"/>
        </w:numPr>
        <w:rPr>
          <w:sz w:val="20"/>
          <w:szCs w:val="20"/>
        </w:rPr>
      </w:pPr>
      <w:r w:rsidRPr="12566416" w:rsidR="00561EC8">
        <w:rPr>
          <w:sz w:val="20"/>
          <w:szCs w:val="20"/>
        </w:rPr>
        <w:t xml:space="preserve">Award winners will be announced at the IW Chamber Business Awards on Friday </w:t>
      </w:r>
      <w:r w:rsidRPr="12566416" w:rsidR="647DB645">
        <w:rPr>
          <w:sz w:val="20"/>
          <w:szCs w:val="20"/>
        </w:rPr>
        <w:t>8</w:t>
      </w:r>
      <w:r w:rsidRPr="12566416" w:rsidR="00561EC8">
        <w:rPr>
          <w:sz w:val="20"/>
          <w:szCs w:val="20"/>
        </w:rPr>
        <w:t>th May 202</w:t>
      </w:r>
      <w:r w:rsidRPr="12566416" w:rsidR="7C41356B">
        <w:rPr>
          <w:sz w:val="20"/>
          <w:szCs w:val="20"/>
        </w:rPr>
        <w:t>6</w:t>
      </w:r>
      <w:r w:rsidRPr="12566416" w:rsidR="00561EC8">
        <w:rPr>
          <w:sz w:val="20"/>
          <w:szCs w:val="20"/>
        </w:rPr>
        <w:t>.</w:t>
      </w:r>
    </w:p>
    <w:p w:rsidRPr="00221D3A" w:rsidR="00561EC8" w:rsidP="00561EC8" w:rsidRDefault="00561EC8" w14:paraId="274DAEE3" w14:textId="77777777">
      <w:pPr>
        <w:pStyle w:val="ListParagraph"/>
        <w:numPr>
          <w:ilvl w:val="0"/>
          <w:numId w:val="1"/>
        </w:numPr>
        <w:rPr>
          <w:sz w:val="20"/>
          <w:szCs w:val="20"/>
        </w:rPr>
      </w:pPr>
      <w:r w:rsidRPr="00221D3A">
        <w:rPr>
          <w:sz w:val="20"/>
          <w:szCs w:val="20"/>
        </w:rPr>
        <w:t>No employee of the Isle of Wight Chamber of Commerce Group shall be entitled to enter.</w:t>
      </w:r>
    </w:p>
    <w:p w:rsidRPr="00221D3A" w:rsidR="00561EC8" w:rsidP="00561EC8" w:rsidRDefault="00561EC8" w14:paraId="6A3B07DD" w14:textId="77777777">
      <w:pPr>
        <w:pStyle w:val="ListParagraph"/>
        <w:numPr>
          <w:ilvl w:val="0"/>
          <w:numId w:val="1"/>
        </w:numPr>
        <w:rPr>
          <w:sz w:val="20"/>
          <w:szCs w:val="20"/>
        </w:rPr>
      </w:pPr>
      <w:r w:rsidRPr="00221D3A">
        <w:rPr>
          <w:sz w:val="20"/>
          <w:szCs w:val="20"/>
        </w:rPr>
        <w:t>By registering and completing an entry for the Awards you agree to these terms and conditions.</w:t>
      </w: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183F6162" w:rsidRDefault="00665C18" w14:paraId="1B971719" w14:textId="5CE940AC">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183F6162">
      <w:rPr>
        <w:sz w:val="20"/>
        <w:szCs w:val="20"/>
      </w:rPr>
      <w:t>IW Chamber Business Awards 20</w:t>
    </w:r>
    <w:r w:rsidRPr="001F6A4C" w:rsidR="183F6162">
      <w:rPr>
        <w:sz w:val="20"/>
        <w:szCs w:val="20"/>
      </w:rPr>
      <w:t>2</w:t>
    </w:r>
    <w:r w:rsidRPr="001F6A4C" w:rsidR="183F6162">
      <w:rPr>
        <w:sz w:val="20"/>
        <w:szCs w:val="20"/>
      </w:rPr>
      <w:t>6</w:t>
    </w:r>
    <w:r w:rsidRPr="001F6A4C" w:rsidR="183F6162">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2666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992"/>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1CA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1E8C"/>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6586B"/>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1BD05CB"/>
    <w:rsid w:val="12566416"/>
    <w:rsid w:val="14C794DA"/>
    <w:rsid w:val="183F6162"/>
    <w:rsid w:val="18852CBF"/>
    <w:rsid w:val="1945644C"/>
    <w:rsid w:val="27756E98"/>
    <w:rsid w:val="435E7A16"/>
    <w:rsid w:val="46203E0B"/>
    <w:rsid w:val="46567C90"/>
    <w:rsid w:val="58CCAF72"/>
    <w:rsid w:val="647DB645"/>
    <w:rsid w:val="660C025F"/>
    <w:rsid w:val="6B281EC6"/>
    <w:rsid w:val="79DD95F6"/>
    <w:rsid w:val="7C41356B"/>
    <w:rsid w:val="7CB2F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68764713">
      <w:bodyDiv w:val="1"/>
      <w:marLeft w:val="0"/>
      <w:marRight w:val="0"/>
      <w:marTop w:val="0"/>
      <w:marBottom w:val="0"/>
      <w:divBdr>
        <w:top w:val="none" w:sz="0" w:space="0" w:color="auto"/>
        <w:left w:val="none" w:sz="0" w:space="0" w:color="auto"/>
        <w:bottom w:val="none" w:sz="0" w:space="0" w:color="auto"/>
        <w:right w:val="none" w:sz="0" w:space="0" w:color="auto"/>
      </w:divBdr>
    </w:div>
    <w:div w:id="199074304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1a541bb114194b80"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2024-11-19T15:15:00.0000000Z</dcterms:created>
  <dcterms:modified xsi:type="dcterms:W3CDTF">2025-11-28T15:51:38.8135767Z</dcterms:modified>
</coreProperties>
</file>